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</w:rPr>
        <w:id w:val="1786384485"/>
        <w:docPartObj>
          <w:docPartGallery w:val="Cover Pages"/>
          <w:docPartUnique/>
        </w:docPartObj>
      </w:sdtPr>
      <w:sdtEndPr/>
      <w:sdtContent>
        <w:p w14:paraId="2DA2D63D" w14:textId="53D0D40B" w:rsidR="00804C81" w:rsidRPr="005F7D05" w:rsidRDefault="00000000" w:rsidP="00E215C6">
          <w:pPr>
            <w:jc w:val="both"/>
            <w:rPr>
              <w:rFonts w:asciiTheme="minorHAnsi" w:hAnsiTheme="minorHAnsi" w:cstheme="minorHAnsi"/>
            </w:rPr>
          </w:pPr>
        </w:p>
      </w:sdtContent>
    </w:sdt>
    <w:p w14:paraId="2CCF5E55" w14:textId="7E6A03F4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M. PRICE</w:t>
      </w:r>
    </w:p>
    <w:p w14:paraId="39FBEE5C" w14:textId="5501FEE6" w:rsidR="00096DC3" w:rsidRPr="005F7D05" w:rsidRDefault="00096DC3" w:rsidP="005161F3">
      <w:pPr>
        <w:pStyle w:val="Rpliquechantedf"/>
        <w:spacing w:after="120"/>
        <w:jc w:val="both"/>
        <w:rPr>
          <w:rStyle w:val="Corpsdutexte9Petitesmajuscules"/>
          <w:rFonts w:asciiTheme="minorHAnsi" w:eastAsia="Courier New" w:hAnsiTheme="minorHAnsi" w:cstheme="minorHAnsi"/>
          <w:caps w:val="0"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caps w:val="0"/>
          <w:smallCaps w:val="0"/>
          <w:sz w:val="24"/>
          <w:szCs w:val="24"/>
          <w:shd w:val="clear" w:color="auto" w:fill="auto"/>
          <w:lang w:val="fr-FR" w:eastAsia="en-US" w:bidi="en-US"/>
        </w:rPr>
        <w:t>Ta vie, ton avenir, tu trouveras tout ça ici, dans cette usine. C’est là qu’est ta place.</w:t>
      </w:r>
    </w:p>
    <w:p w14:paraId="266244E1" w14:textId="77777777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22F92476" w14:textId="38808883" w:rsidR="002F5744" w:rsidRPr="005F7D05" w:rsidRDefault="00096DC3" w:rsidP="005161F3">
      <w:pPr>
        <w:spacing w:after="120"/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Non, ma place est à Londres, avec Nicole</w:t>
      </w:r>
      <w:r w:rsidR="002F5744"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.</w:t>
      </w:r>
    </w:p>
    <w:p w14:paraId="4AF88999" w14:textId="4426A85E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M. PRICE</w:t>
      </w:r>
    </w:p>
    <w:p w14:paraId="3BC39E68" w14:textId="5D890091" w:rsidR="002F5744" w:rsidRPr="005F7D05" w:rsidRDefault="00096DC3" w:rsidP="00315CC0">
      <w:pPr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Non, ta place est ici</w:t>
      </w:r>
      <w:r w:rsidR="002F5744"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.</w:t>
      </w:r>
    </w:p>
    <w:p w14:paraId="5AA0BDDE" w14:textId="7A8B5232" w:rsidR="002F5744" w:rsidRPr="005F7D05" w:rsidRDefault="002F5744" w:rsidP="00315CC0">
      <w:pPr>
        <w:pStyle w:val="Didasc"/>
        <w:spacing w:after="120"/>
        <w:ind w:left="1418"/>
        <w:jc w:val="both"/>
        <w:rPr>
          <w:rFonts w:asciiTheme="minorHAnsi" w:hAnsiTheme="minorHAnsi" w:cstheme="minorHAnsi"/>
        </w:rPr>
      </w:pPr>
      <w:r w:rsidRPr="005F7D05">
        <w:rPr>
          <w:rFonts w:asciiTheme="minorHAnsi" w:hAnsiTheme="minorHAnsi" w:cstheme="minorHAnsi"/>
        </w:rPr>
        <w:t xml:space="preserve">CHARLIE </w:t>
      </w:r>
      <w:r w:rsidR="00096DC3" w:rsidRPr="005F7D05">
        <w:rPr>
          <w:rFonts w:asciiTheme="minorHAnsi" w:hAnsiTheme="minorHAnsi" w:cstheme="minorHAnsi"/>
        </w:rPr>
        <w:t>tend à son père une coupe de champagne</w:t>
      </w:r>
      <w:r w:rsidRPr="005F7D05">
        <w:rPr>
          <w:rFonts w:asciiTheme="minorHAnsi" w:hAnsiTheme="minorHAnsi" w:cstheme="minorHAnsi"/>
        </w:rPr>
        <w:t>.</w:t>
      </w:r>
    </w:p>
    <w:p w14:paraId="396846E3" w14:textId="77777777" w:rsidR="00096DC3" w:rsidRPr="005F7D05" w:rsidRDefault="00096DC3" w:rsidP="00096DC3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5C1B0712" w14:textId="352F526E" w:rsidR="00096DC3" w:rsidRPr="005F7D05" w:rsidRDefault="00096DC3" w:rsidP="005161F3">
      <w:pPr>
        <w:spacing w:after="120"/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Tu veux bien trinquer à mon voyage </w:t>
      </w:r>
      <w:r w:rsidR="002F5744"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?</w:t>
      </w:r>
    </w:p>
    <w:p w14:paraId="32C34F6E" w14:textId="1A15FA63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M. PRICE</w:t>
      </w:r>
    </w:p>
    <w:p w14:paraId="1AC8B37F" w14:textId="3F6C8C1C" w:rsidR="00096DC3" w:rsidRPr="005F7D05" w:rsidRDefault="00096DC3" w:rsidP="005161F3">
      <w:pPr>
        <w:spacing w:after="120"/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Mais tu veux quitter ta famille et ton chez-toi pour un boulot dans le shopping à Londres…</w:t>
      </w:r>
    </w:p>
    <w:p w14:paraId="4B93A3DD" w14:textId="77777777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7A0223CF" w14:textId="3E6DE495" w:rsidR="002F5744" w:rsidRPr="005F7D05" w:rsidRDefault="002F5744" w:rsidP="00315CC0">
      <w:pPr>
        <w:pStyle w:val="Didasc"/>
        <w:spacing w:after="120"/>
        <w:ind w:left="1418"/>
        <w:jc w:val="both"/>
        <w:rPr>
          <w:rFonts w:asciiTheme="minorHAnsi" w:hAnsiTheme="minorHAnsi" w:cstheme="minorHAnsi"/>
        </w:rPr>
      </w:pPr>
      <w:r w:rsidRPr="005F7D05">
        <w:rPr>
          <w:rFonts w:asciiTheme="minorHAnsi" w:hAnsiTheme="minorHAnsi" w:cstheme="minorHAnsi"/>
        </w:rPr>
        <w:t>(Amus</w:t>
      </w:r>
      <w:r w:rsidR="00096DC3" w:rsidRPr="005F7D05">
        <w:rPr>
          <w:rFonts w:asciiTheme="minorHAnsi" w:hAnsiTheme="minorHAnsi" w:cstheme="minorHAnsi"/>
        </w:rPr>
        <w:t>é</w:t>
      </w:r>
      <w:r w:rsidRPr="005F7D05">
        <w:rPr>
          <w:rFonts w:asciiTheme="minorHAnsi" w:hAnsiTheme="minorHAnsi" w:cstheme="minorHAnsi"/>
        </w:rPr>
        <w:t>)</w:t>
      </w:r>
    </w:p>
    <w:p w14:paraId="5ECD97BC" w14:textId="77777777" w:rsidR="00096DC3" w:rsidRPr="005F7D05" w:rsidRDefault="00096DC3" w:rsidP="00096DC3">
      <w:pPr>
        <w:spacing w:after="120"/>
        <w:ind w:right="1639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Dans le marketing, papa. Richard Bailey nous a offert à tous les deux des postes dans l’immobilier. À Nicole et moi.</w:t>
      </w:r>
    </w:p>
    <w:p w14:paraId="5268B87A" w14:textId="77777777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MR. PRICE</w:t>
      </w:r>
    </w:p>
    <w:p w14:paraId="167A0926" w14:textId="40206392" w:rsidR="002F5744" w:rsidRPr="005F7D05" w:rsidRDefault="00096DC3" w:rsidP="00096DC3">
      <w:pPr>
        <w:spacing w:after="120"/>
        <w:ind w:right="1639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Tu me brises le cœur</w:t>
      </w:r>
      <w:r w:rsidR="002F5744"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, Charlie.</w:t>
      </w:r>
    </w:p>
    <w:p w14:paraId="62BDAEB3" w14:textId="77777777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21E3F633" w14:textId="5AA85264" w:rsidR="002F5744" w:rsidRPr="005F7D05" w:rsidRDefault="00096DC3" w:rsidP="00315CC0">
      <w:pPr>
        <w:ind w:right="1637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À toi, papa.</w:t>
      </w:r>
    </w:p>
    <w:p w14:paraId="34E47304" w14:textId="77777777" w:rsidR="00096DC3" w:rsidRPr="005F7D05" w:rsidRDefault="00096DC3" w:rsidP="00315CC0">
      <w:pPr>
        <w:pStyle w:val="Didasc"/>
        <w:spacing w:after="120"/>
        <w:ind w:left="1418"/>
        <w:jc w:val="both"/>
        <w:rPr>
          <w:rFonts w:asciiTheme="minorHAnsi" w:hAnsiTheme="minorHAnsi" w:cstheme="minorHAnsi"/>
        </w:rPr>
      </w:pPr>
      <w:r w:rsidRPr="005F7D05">
        <w:rPr>
          <w:rFonts w:asciiTheme="minorHAnsi" w:hAnsiTheme="minorHAnsi" w:cstheme="minorHAnsi"/>
        </w:rPr>
        <w:t>M. PRICE lève son verre et se tourne vers les OUVRIER.ÈRES.S pour leur adresser un toast d’adieu.</w:t>
      </w:r>
    </w:p>
    <w:p w14:paraId="40C0EE40" w14:textId="3B1D3B7E" w:rsidR="002F5744" w:rsidRPr="005F7D05" w:rsidRDefault="002F5744" w:rsidP="00315CC0">
      <w:pPr>
        <w:ind w:right="1637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5F7D05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M. PRICE</w:t>
      </w:r>
    </w:p>
    <w:p w14:paraId="4ABFE89C" w14:textId="6DFC4CBA" w:rsidR="00E2070E" w:rsidRPr="00F54AFF" w:rsidRDefault="00096DC3" w:rsidP="0002215A">
      <w:pPr>
        <w:ind w:right="1637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Les chaussures peuvent protéger un homme pendant son voyage, mais seul son cœur peut choisir le chemin. Et donc je porte un toast à notre Charlie. </w:t>
      </w:r>
      <w:r w:rsidR="009A309C" w:rsidRPr="005F7D05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Que jamais tes chaussures ne manquent de te ramener à la maison.</w:t>
      </w:r>
      <w:r w:rsidR="00D2033B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 </w:t>
      </w:r>
    </w:p>
    <w:sectPr w:rsidR="00E2070E" w:rsidRPr="00F54AFF" w:rsidSect="0007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AE13" w14:textId="77777777" w:rsidR="00150626" w:rsidRDefault="00150626" w:rsidP="006C14AB">
      <w:r>
        <w:separator/>
      </w:r>
    </w:p>
  </w:endnote>
  <w:endnote w:type="continuationSeparator" w:id="0">
    <w:p w14:paraId="16128D86" w14:textId="77777777" w:rsidR="00150626" w:rsidRDefault="00150626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r>
      <w:rPr>
        <w:i/>
        <w:color w:val="333333"/>
        <w:sz w:val="20"/>
      </w:rPr>
      <w:t xml:space="preserve">Kopieren und Weitergeben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Bruxellons!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968F" w14:textId="77777777" w:rsidR="00150626" w:rsidRDefault="00150626" w:rsidP="006C14AB"/>
  </w:footnote>
  <w:footnote w:type="continuationSeparator" w:id="0">
    <w:p w14:paraId="3C51762B" w14:textId="77777777" w:rsidR="00150626" w:rsidRDefault="00150626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15A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5ED8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26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6E6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2B46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893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4D7F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5F7D05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4F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1552"/>
    <w:rsid w:val="006F15CC"/>
    <w:rsid w:val="006F1B23"/>
    <w:rsid w:val="006F1C3E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605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B2C"/>
    <w:rsid w:val="00835273"/>
    <w:rsid w:val="008358F5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905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5586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0AD5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5C6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2A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12</cp:revision>
  <cp:lastPrinted>2024-06-08T08:49:00Z</cp:lastPrinted>
  <dcterms:created xsi:type="dcterms:W3CDTF">2025-10-10T11:40:00Z</dcterms:created>
  <dcterms:modified xsi:type="dcterms:W3CDTF">2025-10-10T13:48:00Z</dcterms:modified>
</cp:coreProperties>
</file>